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9"/>
        <w:gridCol w:w="1977"/>
        <w:gridCol w:w="2082"/>
        <w:gridCol w:w="2082"/>
        <w:gridCol w:w="2088"/>
        <w:gridCol w:w="2263"/>
      </w:tblGrid>
      <w:tr w:rsidR="0078378B" w:rsidTr="00B15629">
        <w:trPr>
          <w:trHeight w:val="505"/>
          <w:jc w:val="center"/>
        </w:trPr>
        <w:tc>
          <w:tcPr>
            <w:tcW w:w="1224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:rsidR="0078378B" w:rsidRPr="00131781" w:rsidRDefault="00E42A3A" w:rsidP="00E42A3A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42A3A">
              <w:rPr>
                <w:rFonts w:cs="B Nazanin" w:hint="cs"/>
                <w:b/>
                <w:bCs/>
                <w:sz w:val="28"/>
                <w:szCs w:val="28"/>
                <w:rtl/>
              </w:rPr>
              <w:t>برنامه</w:t>
            </w:r>
            <w:r w:rsidRPr="00E42A3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E42A3A">
              <w:rPr>
                <w:rFonts w:cs="B Nazanin" w:hint="cs"/>
                <w:b/>
                <w:bCs/>
                <w:sz w:val="28"/>
                <w:szCs w:val="28"/>
                <w:rtl/>
              </w:rPr>
              <w:t>هفتگی</w:t>
            </w:r>
            <w:r w:rsidRPr="00E42A3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E42A3A">
              <w:rPr>
                <w:rFonts w:cs="B Nazanin" w:hint="cs"/>
                <w:b/>
                <w:bCs/>
                <w:sz w:val="28"/>
                <w:szCs w:val="28"/>
                <w:rtl/>
              </w:rPr>
              <w:t>دکتر</w:t>
            </w:r>
            <w:r w:rsidRPr="00E42A3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شاهسونی</w:t>
            </w:r>
            <w:bookmarkStart w:id="0" w:name="_GoBack"/>
            <w:bookmarkEnd w:id="0"/>
            <w:r w:rsidRPr="00E42A3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- </w:t>
            </w:r>
            <w:r w:rsidRPr="00E42A3A">
              <w:rPr>
                <w:rFonts w:cs="B Nazanin" w:hint="cs"/>
                <w:b/>
                <w:bCs/>
                <w:sz w:val="28"/>
                <w:szCs w:val="28"/>
                <w:rtl/>
              </w:rPr>
              <w:t>نیمسال</w:t>
            </w:r>
            <w:r w:rsidRPr="00E42A3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E42A3A">
              <w:rPr>
                <w:rFonts w:cs="B Nazanin" w:hint="cs"/>
                <w:b/>
                <w:bCs/>
                <w:sz w:val="28"/>
                <w:szCs w:val="28"/>
                <w:rtl/>
              </w:rPr>
              <w:t>اول</w:t>
            </w:r>
            <w:r w:rsidRPr="00E42A3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E42A3A">
              <w:rPr>
                <w:rFonts w:cs="B Nazanin" w:hint="cs"/>
                <w:b/>
                <w:bCs/>
                <w:sz w:val="28"/>
                <w:szCs w:val="28"/>
                <w:rtl/>
              </w:rPr>
              <w:t>سال</w:t>
            </w:r>
            <w:r w:rsidRPr="00E42A3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E42A3A">
              <w:rPr>
                <w:rFonts w:cs="B Nazanin" w:hint="cs"/>
                <w:b/>
                <w:bCs/>
                <w:sz w:val="28"/>
                <w:szCs w:val="28"/>
                <w:rtl/>
              </w:rPr>
              <w:t>تحصیلی</w:t>
            </w:r>
            <w:r w:rsidRPr="00E42A3A">
              <w:rPr>
                <w:rFonts w:cs="B Nazanin"/>
                <w:b/>
                <w:bCs/>
                <w:sz w:val="28"/>
                <w:szCs w:val="28"/>
                <w:rtl/>
              </w:rPr>
              <w:t xml:space="preserve"> 1403-1402</w:t>
            </w:r>
          </w:p>
        </w:tc>
      </w:tr>
      <w:tr w:rsidR="00EF0B7F" w:rsidTr="00EF0B7F">
        <w:trPr>
          <w:trHeight w:val="1192"/>
          <w:jc w:val="center"/>
        </w:trPr>
        <w:tc>
          <w:tcPr>
            <w:tcW w:w="174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F0B7F" w:rsidRPr="00131781" w:rsidRDefault="00EF0B7F" w:rsidP="00EF0B7F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19-17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:rsidR="00EF0B7F" w:rsidRPr="00131781" w:rsidRDefault="00EF0B7F" w:rsidP="00DB76C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17-15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shd w:val="clear" w:color="auto" w:fill="D5DCE4" w:themeFill="text2" w:themeFillTint="33"/>
            <w:vAlign w:val="center"/>
          </w:tcPr>
          <w:p w:rsidR="00EF0B7F" w:rsidRPr="00131781" w:rsidRDefault="00EF0B7F" w:rsidP="00DB76C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-13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shd w:val="clear" w:color="auto" w:fill="D5DCE4" w:themeFill="text2" w:themeFillTint="33"/>
            <w:vAlign w:val="center"/>
          </w:tcPr>
          <w:p w:rsidR="00EF0B7F" w:rsidRPr="00131781" w:rsidRDefault="00EF0B7F" w:rsidP="00DB76C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088" w:type="dxa"/>
            <w:tcBorders>
              <w:top w:val="single" w:sz="12" w:space="0" w:color="auto"/>
            </w:tcBorders>
            <w:shd w:val="clear" w:color="auto" w:fill="D5DCE4" w:themeFill="text2" w:themeFillTint="33"/>
            <w:vAlign w:val="center"/>
          </w:tcPr>
          <w:p w:rsidR="00EF0B7F" w:rsidRPr="00131781" w:rsidRDefault="00EF0B7F" w:rsidP="00DB76C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2263" w:type="dxa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D5DCE4" w:themeFill="text2" w:themeFillTint="33"/>
            <w:vAlign w:val="center"/>
          </w:tcPr>
          <w:p w:rsidR="00EF0B7F" w:rsidRPr="00131781" w:rsidRDefault="00EF0B7F" w:rsidP="00DB76C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ساعت</w:t>
            </w:r>
          </w:p>
          <w:p w:rsidR="00EF0B7F" w:rsidRPr="00131781" w:rsidRDefault="00EF0B7F" w:rsidP="00DB76C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F0B7F" w:rsidRPr="00131781" w:rsidRDefault="00EF0B7F" w:rsidP="00DB76C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روز</w:t>
            </w:r>
          </w:p>
        </w:tc>
      </w:tr>
      <w:tr w:rsidR="00EF0B7F" w:rsidTr="00EF0B7F">
        <w:trPr>
          <w:trHeight w:val="1372"/>
          <w:jc w:val="center"/>
        </w:trPr>
        <w:tc>
          <w:tcPr>
            <w:tcW w:w="17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0B7F" w:rsidRPr="0002565E" w:rsidRDefault="0078378B" w:rsidP="00EF0B7F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F0B7F" w:rsidRPr="0002565E" w:rsidRDefault="00EF0B7F" w:rsidP="00DB76CB">
            <w:pPr>
              <w:rPr>
                <w:rFonts w:cs="B Nazanin"/>
                <w:sz w:val="24"/>
                <w:szCs w:val="24"/>
                <w:rtl/>
              </w:rPr>
            </w:pPr>
            <w:r w:rsidRPr="0002565E">
              <w:rPr>
                <w:rFonts w:cs="B Nazanin" w:hint="cs"/>
                <w:sz w:val="24"/>
                <w:szCs w:val="24"/>
                <w:rtl/>
              </w:rPr>
              <w:t>بهداشت</w:t>
            </w:r>
            <w:r w:rsidRPr="0002565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مسکن</w:t>
            </w:r>
            <w:r w:rsidRPr="0002565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و</w:t>
            </w:r>
            <w:r w:rsidRPr="0002565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اماکن</w:t>
            </w:r>
          </w:p>
          <w:p w:rsidR="00EF0B7F" w:rsidRPr="0002565E" w:rsidRDefault="00EF0B7F" w:rsidP="00DB76CB">
            <w:pPr>
              <w:rPr>
                <w:rFonts w:cs="B Nazanin"/>
                <w:sz w:val="24"/>
                <w:szCs w:val="24"/>
                <w:rtl/>
              </w:rPr>
            </w:pPr>
            <w:r w:rsidRPr="0002565E">
              <w:rPr>
                <w:rFonts w:cs="B Nazanin" w:hint="cs"/>
                <w:sz w:val="24"/>
                <w:szCs w:val="24"/>
                <w:rtl/>
              </w:rPr>
              <w:t>عمومی</w:t>
            </w:r>
            <w:r w:rsidRPr="0002565E">
              <w:rPr>
                <w:rFonts w:cs="B Nazanin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بهداشت</w:t>
            </w:r>
            <w:r w:rsidRPr="0002565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محیط</w:t>
            </w:r>
          </w:p>
          <w:p w:rsidR="00EF0B7F" w:rsidRPr="00131781" w:rsidRDefault="00EF0B7F" w:rsidP="00DB76C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2565E">
              <w:rPr>
                <w:rFonts w:cs="B Nazanin" w:hint="cs"/>
                <w:sz w:val="24"/>
                <w:szCs w:val="24"/>
                <w:rtl/>
              </w:rPr>
              <w:t>بیمارستان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و</w:t>
            </w:r>
            <w:r w:rsidRPr="0002565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کنترل</w:t>
            </w:r>
            <w:r w:rsidRPr="0002565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عفونت</w:t>
            </w:r>
          </w:p>
        </w:tc>
        <w:tc>
          <w:tcPr>
            <w:tcW w:w="2082" w:type="dxa"/>
            <w:vAlign w:val="center"/>
          </w:tcPr>
          <w:p w:rsidR="00EF0B7F" w:rsidRPr="00131781" w:rsidRDefault="00EF0B7F" w:rsidP="00DB76C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2565E">
              <w:rPr>
                <w:rFonts w:cs="B Nazanin" w:hint="cs"/>
                <w:sz w:val="24"/>
                <w:szCs w:val="24"/>
                <w:rtl/>
              </w:rPr>
              <w:t>کاربرد</w:t>
            </w:r>
            <w:r w:rsidRPr="0002565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گندزداها</w:t>
            </w:r>
            <w:r w:rsidRPr="0002565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و</w:t>
            </w:r>
            <w:r w:rsidRPr="0002565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پاک</w:t>
            </w:r>
            <w:r w:rsidRPr="0002565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کننده</w:t>
            </w:r>
            <w:r w:rsidRPr="0002565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ها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02565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بهداشت</w:t>
            </w:r>
            <w:r w:rsidRPr="0002565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محیط</w:t>
            </w:r>
          </w:p>
        </w:tc>
        <w:tc>
          <w:tcPr>
            <w:tcW w:w="2082" w:type="dxa"/>
            <w:vAlign w:val="center"/>
          </w:tcPr>
          <w:p w:rsidR="00EF0B7F" w:rsidRPr="00131781" w:rsidRDefault="00EF0B7F" w:rsidP="00DB76C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2565E">
              <w:rPr>
                <w:rFonts w:cs="B Nazanin" w:hint="cs"/>
                <w:sz w:val="24"/>
                <w:szCs w:val="24"/>
                <w:rtl/>
              </w:rPr>
              <w:t>مدیریت</w:t>
            </w:r>
            <w:r w:rsidRPr="0002565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بهداشت</w:t>
            </w:r>
            <w:r w:rsidRPr="0002565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محیط</w:t>
            </w:r>
            <w:r w:rsidRPr="0002565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در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شرایط</w:t>
            </w:r>
            <w:r w:rsidRPr="0002565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اضطراری</w:t>
            </w:r>
          </w:p>
        </w:tc>
        <w:tc>
          <w:tcPr>
            <w:tcW w:w="2088" w:type="dxa"/>
            <w:vAlign w:val="center"/>
          </w:tcPr>
          <w:p w:rsidR="00EF0B7F" w:rsidRPr="0002565E" w:rsidRDefault="00EF0B7F" w:rsidP="00DB76CB">
            <w:pPr>
              <w:rPr>
                <w:rFonts w:cs="B Nazanin"/>
                <w:sz w:val="24"/>
                <w:szCs w:val="24"/>
                <w:rtl/>
              </w:rPr>
            </w:pPr>
            <w:r w:rsidRPr="0002565E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Pr="0002565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02565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اطلاع</w:t>
            </w:r>
            <w:r w:rsidRPr="0002565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رسانی</w:t>
            </w:r>
          </w:p>
          <w:p w:rsidR="00EF0B7F" w:rsidRPr="00131781" w:rsidRDefault="00EF0B7F" w:rsidP="00DB76C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2565E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EF0B7F" w:rsidRPr="00131781" w:rsidRDefault="00EF0B7F" w:rsidP="00DB76C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</w:tr>
      <w:tr w:rsidR="00EF0B7F" w:rsidTr="00EF0B7F">
        <w:trPr>
          <w:trHeight w:val="1372"/>
          <w:jc w:val="center"/>
        </w:trPr>
        <w:tc>
          <w:tcPr>
            <w:tcW w:w="17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0B7F" w:rsidRPr="00875408" w:rsidRDefault="0078378B" w:rsidP="00EF0B7F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  <w:tc>
          <w:tcPr>
            <w:tcW w:w="8229" w:type="dxa"/>
            <w:gridSpan w:val="4"/>
            <w:tcBorders>
              <w:left w:val="single" w:sz="4" w:space="0" w:color="auto"/>
            </w:tcBorders>
            <w:vAlign w:val="center"/>
          </w:tcPr>
          <w:p w:rsidR="00EF0B7F" w:rsidRPr="00131781" w:rsidRDefault="00EF0B7F" w:rsidP="00DB76C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875408">
              <w:rPr>
                <w:rFonts w:cs="B Nazanin" w:hint="cs"/>
                <w:sz w:val="24"/>
                <w:szCs w:val="24"/>
                <w:rtl/>
              </w:rPr>
              <w:t>ماموریت</w:t>
            </w:r>
            <w:r w:rsidRPr="00875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75408">
              <w:rPr>
                <w:rFonts w:cs="B Nazanin" w:hint="cs"/>
                <w:sz w:val="24"/>
                <w:szCs w:val="24"/>
                <w:rtl/>
              </w:rPr>
              <w:t>مرکز</w:t>
            </w:r>
            <w:r w:rsidRPr="00875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75408">
              <w:rPr>
                <w:rFonts w:cs="B Nazanin" w:hint="cs"/>
                <w:sz w:val="24"/>
                <w:szCs w:val="24"/>
                <w:rtl/>
              </w:rPr>
              <w:t>سلامت</w:t>
            </w:r>
            <w:r w:rsidRPr="00875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75408">
              <w:rPr>
                <w:rFonts w:cs="B Nazanin" w:hint="cs"/>
                <w:sz w:val="24"/>
                <w:szCs w:val="24"/>
                <w:rtl/>
              </w:rPr>
              <w:t>محیط</w:t>
            </w:r>
            <w:r w:rsidRPr="00875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75408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75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75408">
              <w:rPr>
                <w:rFonts w:cs="B Nazanin" w:hint="cs"/>
                <w:sz w:val="24"/>
                <w:szCs w:val="24"/>
                <w:rtl/>
              </w:rPr>
              <w:t>کار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75408">
              <w:rPr>
                <w:rFonts w:cs="B Nazanin"/>
                <w:sz w:val="24"/>
                <w:szCs w:val="24"/>
                <w:rtl/>
              </w:rPr>
              <w:t xml:space="preserve">_ </w:t>
            </w:r>
            <w:r w:rsidRPr="00875408">
              <w:rPr>
                <w:rFonts w:cs="B Nazanin" w:hint="cs"/>
                <w:sz w:val="24"/>
                <w:szCs w:val="24"/>
                <w:rtl/>
              </w:rPr>
              <w:t>وزارت</w:t>
            </w:r>
            <w:r w:rsidRPr="00875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75408">
              <w:rPr>
                <w:rFonts w:cs="B Nazanin" w:hint="cs"/>
                <w:sz w:val="24"/>
                <w:szCs w:val="24"/>
                <w:rtl/>
              </w:rPr>
              <w:t>بهداشت</w:t>
            </w: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EF0B7F" w:rsidRPr="00131781" w:rsidRDefault="00EF0B7F" w:rsidP="00DB76C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</w:tr>
      <w:tr w:rsidR="00EF0B7F" w:rsidTr="00EF0B7F">
        <w:trPr>
          <w:trHeight w:val="1372"/>
          <w:jc w:val="center"/>
        </w:trPr>
        <w:tc>
          <w:tcPr>
            <w:tcW w:w="17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0B7F" w:rsidRPr="00131781" w:rsidRDefault="0078378B" w:rsidP="00EF0B7F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F0B7F" w:rsidRPr="00131781" w:rsidRDefault="00EF0B7F" w:rsidP="00DB76C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31781">
              <w:rPr>
                <w:rFonts w:cs="B Nazanin" w:hint="cs"/>
                <w:sz w:val="24"/>
                <w:szCs w:val="24"/>
                <w:rtl/>
              </w:rPr>
              <w:t>جلسات</w:t>
            </w:r>
            <w:r w:rsidRPr="0013178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81">
              <w:rPr>
                <w:rFonts w:cs="B Nazanin" w:hint="cs"/>
                <w:sz w:val="24"/>
                <w:szCs w:val="24"/>
                <w:rtl/>
              </w:rPr>
              <w:t>گروه</w:t>
            </w:r>
          </w:p>
        </w:tc>
        <w:tc>
          <w:tcPr>
            <w:tcW w:w="2082" w:type="dxa"/>
            <w:vAlign w:val="center"/>
          </w:tcPr>
          <w:p w:rsidR="00EF0B7F" w:rsidRPr="00131781" w:rsidRDefault="00EF0B7F" w:rsidP="00DB76C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31781">
              <w:rPr>
                <w:rFonts w:cs="B Nazanin" w:hint="cs"/>
                <w:sz w:val="24"/>
                <w:szCs w:val="24"/>
                <w:rtl/>
              </w:rPr>
              <w:t>جلسات</w:t>
            </w:r>
            <w:r w:rsidRPr="0013178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81">
              <w:rPr>
                <w:rFonts w:cs="B Nazanin" w:hint="cs"/>
                <w:sz w:val="24"/>
                <w:szCs w:val="24"/>
                <w:rtl/>
              </w:rPr>
              <w:t>گروه</w:t>
            </w:r>
          </w:p>
        </w:tc>
        <w:tc>
          <w:tcPr>
            <w:tcW w:w="2082" w:type="dxa"/>
            <w:vAlign w:val="center"/>
          </w:tcPr>
          <w:p w:rsidR="00EF0B7F" w:rsidRPr="0002565E" w:rsidRDefault="00EF0B7F" w:rsidP="00DB76CB">
            <w:pPr>
              <w:rPr>
                <w:rFonts w:cs="B Nazanin"/>
                <w:sz w:val="24"/>
                <w:szCs w:val="24"/>
                <w:rtl/>
              </w:rPr>
            </w:pPr>
            <w:r w:rsidRPr="0002565E">
              <w:rPr>
                <w:rFonts w:cs="B Nazanin" w:hint="cs"/>
                <w:sz w:val="24"/>
                <w:szCs w:val="24"/>
                <w:rtl/>
              </w:rPr>
              <w:t>سیستم</w:t>
            </w:r>
            <w:r w:rsidRPr="0002565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02565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اطلاع</w:t>
            </w:r>
            <w:r w:rsidRPr="0002565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2565E">
              <w:rPr>
                <w:rFonts w:cs="B Nazanin" w:hint="cs"/>
                <w:sz w:val="24"/>
                <w:szCs w:val="24"/>
                <w:rtl/>
              </w:rPr>
              <w:t>رسانی</w:t>
            </w:r>
          </w:p>
          <w:p w:rsidR="00EF0B7F" w:rsidRPr="00131781" w:rsidRDefault="00EF0B7F" w:rsidP="00DB76C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02565E">
              <w:rPr>
                <w:rFonts w:cs="B Nazanin" w:hint="cs"/>
                <w:sz w:val="24"/>
                <w:szCs w:val="24"/>
                <w:rtl/>
              </w:rPr>
              <w:t>پزشکی</w:t>
            </w:r>
          </w:p>
        </w:tc>
        <w:tc>
          <w:tcPr>
            <w:tcW w:w="2088" w:type="dxa"/>
            <w:vAlign w:val="center"/>
          </w:tcPr>
          <w:p w:rsidR="00EF0B7F" w:rsidRPr="00131781" w:rsidRDefault="00EF0B7F" w:rsidP="00DB76C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824148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82414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4148">
              <w:rPr>
                <w:rFonts w:cs="B Nazanin" w:hint="cs"/>
                <w:sz w:val="24"/>
                <w:szCs w:val="24"/>
                <w:rtl/>
              </w:rPr>
              <w:t>تحقیق</w:t>
            </w:r>
            <w:r w:rsidRPr="0082414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4148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82414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4148">
              <w:rPr>
                <w:rFonts w:cs="B Nazanin" w:hint="cs"/>
                <w:sz w:val="24"/>
                <w:szCs w:val="24"/>
                <w:rtl/>
              </w:rPr>
              <w:t>علوم</w:t>
            </w:r>
            <w:r w:rsidRPr="0082414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4148">
              <w:rPr>
                <w:rFonts w:cs="B Nazanin" w:hint="cs"/>
                <w:sz w:val="24"/>
                <w:szCs w:val="24"/>
                <w:rtl/>
              </w:rPr>
              <w:t>بهداشتی</w:t>
            </w: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EF0B7F" w:rsidRPr="00131781" w:rsidRDefault="00EF0B7F" w:rsidP="00DB76C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</w:tr>
      <w:tr w:rsidR="00EF0B7F" w:rsidTr="00EF0B7F">
        <w:trPr>
          <w:trHeight w:val="1372"/>
          <w:jc w:val="center"/>
        </w:trPr>
        <w:tc>
          <w:tcPr>
            <w:tcW w:w="174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0B7F" w:rsidRPr="00824148" w:rsidRDefault="0078378B" w:rsidP="00EF0B7F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vAlign w:val="center"/>
          </w:tcPr>
          <w:p w:rsidR="00EF0B7F" w:rsidRPr="00131781" w:rsidRDefault="00EF0B7F" w:rsidP="00DB76C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824148">
              <w:rPr>
                <w:rFonts w:cs="B Nazanin" w:hint="cs"/>
                <w:sz w:val="24"/>
                <w:szCs w:val="24"/>
                <w:rtl/>
              </w:rPr>
              <w:t>ارزیابی</w:t>
            </w:r>
            <w:r w:rsidRPr="0082414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4148">
              <w:rPr>
                <w:rFonts w:cs="B Nazanin" w:hint="cs"/>
                <w:sz w:val="24"/>
                <w:szCs w:val="24"/>
                <w:rtl/>
              </w:rPr>
              <w:t>اثرات</w:t>
            </w:r>
            <w:r w:rsidRPr="0082414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4148">
              <w:rPr>
                <w:rFonts w:cs="B Nazanin" w:hint="cs"/>
                <w:sz w:val="24"/>
                <w:szCs w:val="24"/>
                <w:rtl/>
              </w:rPr>
              <w:t>طرح</w:t>
            </w:r>
            <w:r w:rsidRPr="0082414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4148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82414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4148">
              <w:rPr>
                <w:rFonts w:cs="B Nazanin" w:hint="cs"/>
                <w:sz w:val="24"/>
                <w:szCs w:val="24"/>
                <w:rtl/>
              </w:rPr>
              <w:t>توسعه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24148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82414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4148">
              <w:rPr>
                <w:rFonts w:cs="B Nazanin" w:hint="cs"/>
                <w:sz w:val="24"/>
                <w:szCs w:val="24"/>
                <w:rtl/>
              </w:rPr>
              <w:t>سلامت</w:t>
            </w:r>
            <w:r w:rsidRPr="0082414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4148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2414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4148">
              <w:rPr>
                <w:rFonts w:cs="B Nazanin" w:hint="cs"/>
                <w:sz w:val="24"/>
                <w:szCs w:val="24"/>
                <w:rtl/>
              </w:rPr>
              <w:t>محیط</w:t>
            </w:r>
          </w:p>
        </w:tc>
        <w:tc>
          <w:tcPr>
            <w:tcW w:w="2082" w:type="dxa"/>
            <w:vAlign w:val="center"/>
          </w:tcPr>
          <w:p w:rsidR="00EF0B7F" w:rsidRPr="00131781" w:rsidRDefault="00EF0B7F" w:rsidP="00DB76C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824148">
              <w:rPr>
                <w:rFonts w:cs="B Nazanin" w:hint="cs"/>
                <w:sz w:val="24"/>
                <w:szCs w:val="24"/>
                <w:rtl/>
              </w:rPr>
              <w:t>مشاوره</w:t>
            </w:r>
            <w:r w:rsidRPr="0082414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4148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82414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4148">
              <w:rPr>
                <w:rFonts w:cs="B Nazanin" w:hint="cs"/>
                <w:sz w:val="24"/>
                <w:szCs w:val="24"/>
                <w:rtl/>
              </w:rPr>
              <w:t>دانشجویان</w:t>
            </w:r>
          </w:p>
        </w:tc>
        <w:tc>
          <w:tcPr>
            <w:tcW w:w="2082" w:type="dxa"/>
            <w:vAlign w:val="center"/>
          </w:tcPr>
          <w:p w:rsidR="00EF0B7F" w:rsidRPr="00131781" w:rsidRDefault="00EF0B7F" w:rsidP="00DB76C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824148">
              <w:rPr>
                <w:rFonts w:cs="B Nazanin" w:hint="cs"/>
                <w:sz w:val="24"/>
                <w:szCs w:val="24"/>
                <w:rtl/>
              </w:rPr>
              <w:t>مشاوره</w:t>
            </w:r>
            <w:r w:rsidRPr="0082414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4148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82414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4148">
              <w:rPr>
                <w:rFonts w:cs="B Nazanin" w:hint="cs"/>
                <w:sz w:val="24"/>
                <w:szCs w:val="24"/>
                <w:rtl/>
              </w:rPr>
              <w:t>دانشجویان</w:t>
            </w:r>
          </w:p>
        </w:tc>
        <w:tc>
          <w:tcPr>
            <w:tcW w:w="2088" w:type="dxa"/>
            <w:vAlign w:val="center"/>
          </w:tcPr>
          <w:p w:rsidR="00EF0B7F" w:rsidRPr="00131781" w:rsidRDefault="00EF0B7F" w:rsidP="00DB76C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31781">
              <w:rPr>
                <w:rFonts w:cs="B Nazanin" w:hint="cs"/>
                <w:sz w:val="24"/>
                <w:szCs w:val="24"/>
                <w:rtl/>
              </w:rPr>
              <w:t>مرکز</w:t>
            </w:r>
            <w:r w:rsidRPr="0013178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81">
              <w:rPr>
                <w:rFonts w:cs="B Nazanin" w:hint="cs"/>
                <w:sz w:val="24"/>
                <w:szCs w:val="24"/>
                <w:rtl/>
              </w:rPr>
              <w:t>تحقیقات</w:t>
            </w:r>
            <w:r w:rsidRPr="0013178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81">
              <w:rPr>
                <w:rFonts w:cs="B Nazanin" w:hint="cs"/>
                <w:sz w:val="24"/>
                <w:szCs w:val="24"/>
                <w:rtl/>
              </w:rPr>
              <w:t>کیفیت</w:t>
            </w:r>
            <w:r w:rsidRPr="0013178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81">
              <w:rPr>
                <w:rFonts w:cs="B Nazanin" w:hint="cs"/>
                <w:sz w:val="24"/>
                <w:szCs w:val="24"/>
                <w:rtl/>
              </w:rPr>
              <w:t>هوا</w:t>
            </w:r>
            <w:r w:rsidRPr="0013178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81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3178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81">
              <w:rPr>
                <w:rFonts w:cs="B Nazanin" w:hint="cs"/>
                <w:sz w:val="24"/>
                <w:szCs w:val="24"/>
                <w:rtl/>
              </w:rPr>
              <w:t>تغییر</w:t>
            </w:r>
            <w:r w:rsidRPr="0013178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31781">
              <w:rPr>
                <w:rFonts w:cs="B Nazanin" w:hint="cs"/>
                <w:sz w:val="24"/>
                <w:szCs w:val="24"/>
                <w:rtl/>
              </w:rPr>
              <w:t>اقلیم</w:t>
            </w:r>
          </w:p>
        </w:tc>
        <w:tc>
          <w:tcPr>
            <w:tcW w:w="2263" w:type="dxa"/>
            <w:tcBorders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EF0B7F" w:rsidRPr="00131781" w:rsidRDefault="00EF0B7F" w:rsidP="00DB76C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</w:tr>
      <w:tr w:rsidR="00EF0B7F" w:rsidTr="00EF0B7F">
        <w:trPr>
          <w:trHeight w:val="1372"/>
          <w:jc w:val="center"/>
        </w:trPr>
        <w:tc>
          <w:tcPr>
            <w:tcW w:w="174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B7F" w:rsidRPr="00875408" w:rsidRDefault="0078378B" w:rsidP="00EF0B7F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-----</w:t>
            </w:r>
          </w:p>
        </w:tc>
        <w:tc>
          <w:tcPr>
            <w:tcW w:w="8229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F0B7F" w:rsidRPr="00131781" w:rsidRDefault="00EF0B7F" w:rsidP="00DB76CB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875408">
              <w:rPr>
                <w:rFonts w:cs="B Nazanin" w:hint="cs"/>
                <w:sz w:val="24"/>
                <w:szCs w:val="24"/>
                <w:rtl/>
              </w:rPr>
              <w:t>ماموریت</w:t>
            </w:r>
            <w:r w:rsidRPr="00875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75408">
              <w:rPr>
                <w:rFonts w:cs="B Nazanin" w:hint="cs"/>
                <w:sz w:val="24"/>
                <w:szCs w:val="24"/>
                <w:rtl/>
              </w:rPr>
              <w:t>مرکز</w:t>
            </w:r>
            <w:r w:rsidRPr="00875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75408">
              <w:rPr>
                <w:rFonts w:cs="B Nazanin" w:hint="cs"/>
                <w:sz w:val="24"/>
                <w:szCs w:val="24"/>
                <w:rtl/>
              </w:rPr>
              <w:t>سلامت</w:t>
            </w:r>
            <w:r w:rsidRPr="00875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75408">
              <w:rPr>
                <w:rFonts w:cs="B Nazanin" w:hint="cs"/>
                <w:sz w:val="24"/>
                <w:szCs w:val="24"/>
                <w:rtl/>
              </w:rPr>
              <w:t>محیط</w:t>
            </w:r>
            <w:r w:rsidRPr="00875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75408">
              <w:rPr>
                <w:rFonts w:cs="B Nazanin" w:hint="cs"/>
                <w:sz w:val="24"/>
                <w:szCs w:val="24"/>
                <w:rtl/>
              </w:rPr>
              <w:t>و</w:t>
            </w:r>
            <w:r w:rsidRPr="00875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75408">
              <w:rPr>
                <w:rFonts w:cs="B Nazanin" w:hint="cs"/>
                <w:sz w:val="24"/>
                <w:szCs w:val="24"/>
                <w:rtl/>
              </w:rPr>
              <w:t>کار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75408">
              <w:rPr>
                <w:rFonts w:cs="B Nazanin"/>
                <w:sz w:val="24"/>
                <w:szCs w:val="24"/>
                <w:rtl/>
              </w:rPr>
              <w:t xml:space="preserve">_ </w:t>
            </w:r>
            <w:r w:rsidRPr="00875408">
              <w:rPr>
                <w:rFonts w:cs="B Nazanin" w:hint="cs"/>
                <w:sz w:val="24"/>
                <w:szCs w:val="24"/>
                <w:rtl/>
              </w:rPr>
              <w:t>وزارت</w:t>
            </w:r>
            <w:r w:rsidRPr="0087540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75408">
              <w:rPr>
                <w:rFonts w:cs="B Nazanin" w:hint="cs"/>
                <w:sz w:val="24"/>
                <w:szCs w:val="24"/>
                <w:rtl/>
              </w:rPr>
              <w:t>بهداشت</w:t>
            </w:r>
          </w:p>
        </w:tc>
        <w:tc>
          <w:tcPr>
            <w:tcW w:w="226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EF0B7F" w:rsidRPr="00131781" w:rsidRDefault="00EF0B7F" w:rsidP="00DB76C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31781">
              <w:rPr>
                <w:rFonts w:cs="B Nazanin" w:hint="cs"/>
                <w:b/>
                <w:bCs/>
                <w:sz w:val="24"/>
                <w:szCs w:val="24"/>
                <w:rtl/>
              </w:rPr>
              <w:t>چهارشنبه</w:t>
            </w:r>
          </w:p>
        </w:tc>
      </w:tr>
    </w:tbl>
    <w:p w:rsidR="000176B6" w:rsidRDefault="000176B6"/>
    <w:sectPr w:rsidR="000176B6" w:rsidSect="001317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81" w:rsidRDefault="00131781" w:rsidP="00131781">
      <w:pPr>
        <w:spacing w:after="0" w:line="240" w:lineRule="auto"/>
      </w:pPr>
      <w:r>
        <w:separator/>
      </w:r>
    </w:p>
  </w:endnote>
  <w:endnote w:type="continuationSeparator" w:id="0">
    <w:p w:rsidR="00131781" w:rsidRDefault="00131781" w:rsidP="0013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81" w:rsidRDefault="00131781" w:rsidP="00131781">
      <w:pPr>
        <w:spacing w:after="0" w:line="240" w:lineRule="auto"/>
      </w:pPr>
      <w:r>
        <w:separator/>
      </w:r>
    </w:p>
  </w:footnote>
  <w:footnote w:type="continuationSeparator" w:id="0">
    <w:p w:rsidR="00131781" w:rsidRDefault="00131781" w:rsidP="00131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85"/>
    <w:rsid w:val="000176B6"/>
    <w:rsid w:val="0002565E"/>
    <w:rsid w:val="00036245"/>
    <w:rsid w:val="00131781"/>
    <w:rsid w:val="00440AFC"/>
    <w:rsid w:val="006D2CFF"/>
    <w:rsid w:val="0078378B"/>
    <w:rsid w:val="00824148"/>
    <w:rsid w:val="00875408"/>
    <w:rsid w:val="00930229"/>
    <w:rsid w:val="00B337CF"/>
    <w:rsid w:val="00B55655"/>
    <w:rsid w:val="00CF6324"/>
    <w:rsid w:val="00D26A85"/>
    <w:rsid w:val="00E42A3A"/>
    <w:rsid w:val="00EC7C68"/>
    <w:rsid w:val="00EF0B7F"/>
    <w:rsid w:val="00F71341"/>
    <w:rsid w:val="00FC794A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4B999-E695-40E8-9B34-6E08DF9B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781"/>
  </w:style>
  <w:style w:type="paragraph" w:styleId="Footer">
    <w:name w:val="footer"/>
    <w:basedOn w:val="Normal"/>
    <w:link w:val="FooterChar"/>
    <w:uiPriority w:val="99"/>
    <w:unhideWhenUsed/>
    <w:rsid w:val="0013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1286-D36B-4C62-B946-02CDAF9D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 REZAEI</dc:creator>
  <cp:keywords/>
  <dc:description/>
  <cp:lastModifiedBy>NEGIN REZAEI</cp:lastModifiedBy>
  <cp:revision>19</cp:revision>
  <dcterms:created xsi:type="dcterms:W3CDTF">2023-10-16T10:23:00Z</dcterms:created>
  <dcterms:modified xsi:type="dcterms:W3CDTF">2023-10-23T11:41:00Z</dcterms:modified>
</cp:coreProperties>
</file>